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АДМИНИСТРАЦИЯ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РАСПОРЯЖЕНИЕ</w:t>
      </w: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</w:t>
      </w:r>
      <w:r w:rsidRPr="00E512E6">
        <w:rPr>
          <w:rFonts w:ascii="Arial" w:hAnsi="Arial" w:cs="Arial"/>
          <w:b/>
          <w:sz w:val="32"/>
          <w:szCs w:val="32"/>
        </w:rPr>
        <w:t xml:space="preserve">.2016                 </w:t>
      </w: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E512E6">
        <w:rPr>
          <w:rFonts w:ascii="Arial" w:hAnsi="Arial" w:cs="Arial"/>
          <w:b/>
          <w:sz w:val="32"/>
          <w:szCs w:val="32"/>
        </w:rPr>
        <w:t xml:space="preserve">                         № </w:t>
      </w:r>
      <w:r>
        <w:rPr>
          <w:rFonts w:ascii="Arial" w:hAnsi="Arial" w:cs="Arial"/>
          <w:b/>
          <w:sz w:val="32"/>
          <w:szCs w:val="32"/>
        </w:rPr>
        <w:t>8</w:t>
      </w:r>
      <w:r w:rsidRPr="00E512E6">
        <w:rPr>
          <w:rFonts w:ascii="Arial" w:hAnsi="Arial" w:cs="Arial"/>
          <w:b/>
          <w:sz w:val="32"/>
          <w:szCs w:val="32"/>
        </w:rPr>
        <w:t>-р</w:t>
      </w: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512E6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"О порядке сообщения лицами, замещающими отдельные государственные должности Российской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1611-339-IV-ОЗ «О муниципальной службе в Оренбургской области»: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1.Создать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2.Утвердить Положение 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согласно приложению 1.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3.Утвердить состав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согласно приложению 2.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4.Заместителю главы администрации муниципального образования </w:t>
      </w:r>
      <w:r w:rsidRPr="00E512E6">
        <w:rPr>
          <w:rFonts w:ascii="Arial" w:hAnsi="Arial" w:cs="Arial"/>
          <w:sz w:val="24"/>
          <w:szCs w:val="24"/>
        </w:rPr>
        <w:lastRenderedPageBreak/>
        <w:t xml:space="preserve">Красновский сельсовет Первомайского района </w:t>
      </w:r>
      <w:proofErr w:type="spellStart"/>
      <w:r w:rsidRPr="00E512E6">
        <w:rPr>
          <w:rFonts w:ascii="Arial" w:hAnsi="Arial" w:cs="Arial"/>
          <w:sz w:val="24"/>
          <w:szCs w:val="24"/>
        </w:rPr>
        <w:t>Матухновой</w:t>
      </w:r>
      <w:proofErr w:type="spellEnd"/>
      <w:r w:rsidRPr="00E512E6">
        <w:rPr>
          <w:rFonts w:ascii="Arial" w:hAnsi="Arial" w:cs="Arial"/>
          <w:sz w:val="24"/>
          <w:szCs w:val="24"/>
        </w:rPr>
        <w:t xml:space="preserve"> С.В. ознакомить под роспись муниципальных служащих администрации муниципального образования Красновский  сельсовет с настоящим распоряжением в 3-х </w:t>
      </w:r>
      <w:proofErr w:type="spellStart"/>
      <w:r w:rsidRPr="00E512E6">
        <w:rPr>
          <w:rFonts w:ascii="Arial" w:hAnsi="Arial" w:cs="Arial"/>
          <w:sz w:val="24"/>
          <w:szCs w:val="24"/>
        </w:rPr>
        <w:t>дневный</w:t>
      </w:r>
      <w:proofErr w:type="spellEnd"/>
      <w:r w:rsidRPr="00E512E6">
        <w:rPr>
          <w:rFonts w:ascii="Arial" w:hAnsi="Arial" w:cs="Arial"/>
          <w:sz w:val="24"/>
          <w:szCs w:val="24"/>
        </w:rPr>
        <w:t xml:space="preserve"> срок.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512E6">
        <w:rPr>
          <w:rFonts w:ascii="Arial" w:hAnsi="Arial" w:cs="Arial"/>
          <w:sz w:val="24"/>
          <w:szCs w:val="24"/>
        </w:rPr>
        <w:t>5.Считать утратившим силу распоряжение администрации муниципального образования Красновский сельсовет Первомайского района Оренбургской области от 14</w:t>
      </w:r>
      <w:r w:rsidRPr="00E512E6">
        <w:rPr>
          <w:rFonts w:ascii="Arial" w:hAnsi="Arial" w:cs="Arial"/>
          <w:color w:val="000000"/>
          <w:sz w:val="24"/>
          <w:szCs w:val="24"/>
        </w:rPr>
        <w:t>.12.2010 №  62-р</w:t>
      </w:r>
      <w:r w:rsidRPr="00E512E6">
        <w:rPr>
          <w:rFonts w:ascii="Arial" w:hAnsi="Arial" w:cs="Arial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интересов» (с изменениями от 02.10.2012 № 33-р, от 08.04.2013 № 21-р, от 13.05.2014 № 19-р, от 24.12.2014 № 47-р).  </w:t>
      </w:r>
      <w:proofErr w:type="gramEnd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6.Настоящее распоряжение вступает в силу после его обнародования на   информационных стендах в администрации Красновского сельсовета, Красновского СДК, Каменского сельского клуба, </w:t>
      </w:r>
      <w:proofErr w:type="spellStart"/>
      <w:r w:rsidRPr="00E512E6">
        <w:rPr>
          <w:rFonts w:ascii="Arial" w:hAnsi="Arial" w:cs="Arial"/>
          <w:sz w:val="24"/>
          <w:szCs w:val="24"/>
        </w:rPr>
        <w:t>Тепловского</w:t>
      </w:r>
      <w:proofErr w:type="spellEnd"/>
      <w:r w:rsidRPr="00E512E6">
        <w:rPr>
          <w:rFonts w:ascii="Arial" w:hAnsi="Arial" w:cs="Arial"/>
          <w:sz w:val="24"/>
          <w:szCs w:val="24"/>
        </w:rPr>
        <w:t xml:space="preserve"> сельского клуба, ФАП с</w:t>
      </w:r>
      <w:proofErr w:type="gramStart"/>
      <w:r w:rsidRPr="00E512E6">
        <w:rPr>
          <w:rFonts w:ascii="Arial" w:hAnsi="Arial" w:cs="Arial"/>
          <w:sz w:val="24"/>
          <w:szCs w:val="24"/>
        </w:rPr>
        <w:t>.Т</w:t>
      </w:r>
      <w:proofErr w:type="gramEnd"/>
      <w:r w:rsidRPr="00E512E6">
        <w:rPr>
          <w:rFonts w:ascii="Arial" w:hAnsi="Arial" w:cs="Arial"/>
          <w:sz w:val="24"/>
          <w:szCs w:val="24"/>
        </w:rPr>
        <w:t>аловое и подлежит размещению в сети  «Интернет» на официальном сайте Первомайского района, в разделе «муниципальное образование Красновский сельсовет».</w:t>
      </w: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7.</w:t>
      </w:r>
      <w:proofErr w:type="gramStart"/>
      <w:r w:rsidRPr="00E512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975BA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Красновский  сельсовет </w:t>
      </w:r>
      <w:r w:rsidRPr="00E512E6">
        <w:rPr>
          <w:rFonts w:ascii="Arial" w:hAnsi="Arial" w:cs="Arial"/>
          <w:sz w:val="24"/>
          <w:szCs w:val="24"/>
        </w:rPr>
        <w:tab/>
      </w:r>
      <w:r w:rsidRPr="00E512E6">
        <w:rPr>
          <w:rFonts w:ascii="Arial" w:hAnsi="Arial" w:cs="Arial"/>
          <w:sz w:val="24"/>
          <w:szCs w:val="24"/>
        </w:rPr>
        <w:tab/>
      </w:r>
      <w:r w:rsidRPr="00E512E6">
        <w:rPr>
          <w:rFonts w:ascii="Arial" w:hAnsi="Arial" w:cs="Arial"/>
          <w:sz w:val="24"/>
          <w:szCs w:val="24"/>
        </w:rPr>
        <w:tab/>
      </w:r>
      <w:r w:rsidRPr="00E512E6">
        <w:rPr>
          <w:rFonts w:ascii="Arial" w:hAnsi="Arial" w:cs="Arial"/>
          <w:sz w:val="24"/>
          <w:szCs w:val="24"/>
        </w:rPr>
        <w:tab/>
      </w:r>
      <w:r w:rsidRPr="00E512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E512E6">
        <w:rPr>
          <w:rFonts w:ascii="Arial" w:hAnsi="Arial" w:cs="Arial"/>
          <w:sz w:val="24"/>
          <w:szCs w:val="24"/>
        </w:rPr>
        <w:tab/>
      </w:r>
      <w:r w:rsidRPr="00E512E6">
        <w:rPr>
          <w:rFonts w:ascii="Arial" w:hAnsi="Arial" w:cs="Arial"/>
          <w:sz w:val="24"/>
          <w:szCs w:val="24"/>
        </w:rPr>
        <w:tab/>
        <w:t>А.С.Еременко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bookmarkStart w:id="0" w:name="sub_1000"/>
      <w:r w:rsidRPr="00E512E6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от 09.03.2016 № 8-р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512E6">
        <w:rPr>
          <w:rFonts w:ascii="Arial" w:hAnsi="Arial" w:cs="Arial"/>
          <w:b/>
          <w:bCs/>
          <w:sz w:val="32"/>
          <w:szCs w:val="32"/>
        </w:rPr>
        <w:t>Положение</w:t>
      </w:r>
      <w:r w:rsidRPr="00E512E6">
        <w:rPr>
          <w:rFonts w:ascii="Arial" w:hAnsi="Arial" w:cs="Arial"/>
          <w:b/>
          <w:bCs/>
          <w:sz w:val="32"/>
          <w:szCs w:val="32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  <w:r w:rsidRPr="00E512E6">
        <w:rPr>
          <w:rFonts w:ascii="Arial" w:hAnsi="Arial" w:cs="Arial"/>
          <w:b/>
          <w:bCs/>
          <w:sz w:val="32"/>
          <w:szCs w:val="32"/>
        </w:rPr>
        <w:br/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E512E6">
        <w:rPr>
          <w:rFonts w:ascii="Arial" w:hAnsi="Arial" w:cs="Arial"/>
          <w:bCs/>
          <w:sz w:val="24"/>
          <w:szCs w:val="24"/>
          <w:lang w:val="en-US"/>
        </w:rPr>
        <w:t>I</w:t>
      </w:r>
      <w:r w:rsidRPr="00E512E6">
        <w:rPr>
          <w:rFonts w:ascii="Arial" w:hAnsi="Arial" w:cs="Arial"/>
          <w:bCs/>
          <w:sz w:val="24"/>
          <w:szCs w:val="24"/>
        </w:rPr>
        <w:t>. Общие положения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bookmarkEnd w:id="0"/>
      <w:r w:rsidRPr="00E512E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512E6">
        <w:rPr>
          <w:rFonts w:ascii="Arial" w:hAnsi="Arial"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</w:t>
      </w:r>
      <w:r w:rsidRPr="00E512E6">
        <w:rPr>
          <w:rFonts w:ascii="Arial" w:hAnsi="Arial" w:cs="Arial"/>
          <w:sz w:val="24"/>
          <w:szCs w:val="24"/>
        </w:rPr>
        <w:lastRenderedPageBreak/>
        <w:t xml:space="preserve">соответствии с </w:t>
      </w:r>
      <w:hyperlink r:id="rId4" w:history="1">
        <w:r w:rsidRPr="00E512E6">
          <w:rPr>
            <w:rFonts w:ascii="Arial" w:hAnsi="Arial" w:cs="Times New Roman"/>
            <w:sz w:val="24"/>
          </w:rPr>
          <w:t>Федеральным законом</w:t>
        </w:r>
      </w:hyperlink>
      <w:r w:rsidRPr="00E512E6">
        <w:rPr>
          <w:rFonts w:ascii="Arial" w:hAnsi="Arial" w:cs="Arial"/>
          <w:sz w:val="24"/>
          <w:szCs w:val="24"/>
        </w:rPr>
        <w:t xml:space="preserve"> от 25 декабря 2008 N 273-ФЗ "О противодействии коррупции".</w:t>
      </w:r>
      <w:proofErr w:type="gramEnd"/>
    </w:p>
    <w:bookmarkEnd w:id="1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512E6">
        <w:rPr>
          <w:rFonts w:ascii="Arial" w:hAnsi="Arial" w:cs="Arial"/>
          <w:sz w:val="24"/>
          <w:szCs w:val="24"/>
        </w:rPr>
        <w:t xml:space="preserve">Комиссии в своей деятельности руководствуются </w:t>
      </w:r>
      <w:hyperlink r:id="rId5" w:history="1">
        <w:r w:rsidRPr="00E512E6">
          <w:rPr>
            <w:rFonts w:ascii="Arial" w:hAnsi="Arial" w:cs="Times New Roman"/>
            <w:sz w:val="24"/>
          </w:rPr>
          <w:t>Конституцией</w:t>
        </w:r>
      </w:hyperlink>
      <w:r w:rsidRPr="00E512E6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Красновский сельсовет Первомайского района Оренбургской области и администрации муниципального образования Красновский сельсовет Первомайского района Оренбургской области, настоящим Положением.</w:t>
      </w:r>
      <w:proofErr w:type="gramEnd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03"/>
      <w:r w:rsidRPr="00E512E6">
        <w:rPr>
          <w:rFonts w:ascii="Arial" w:hAnsi="Arial" w:cs="Arial"/>
          <w:sz w:val="24"/>
          <w:szCs w:val="24"/>
        </w:rPr>
        <w:t>3. Основной задачей комиссий является содействие</w:t>
      </w:r>
      <w:r w:rsidRPr="00E512E6">
        <w:rPr>
          <w:rFonts w:ascii="Times New Roman" w:hAnsi="Times New Roman" w:cs="Times New Roman"/>
          <w:sz w:val="28"/>
          <w:szCs w:val="28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>администрации муниципального образования Красновский сельсовет Первомайского района Оренбургской области: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1"/>
      <w:bookmarkEnd w:id="2"/>
      <w:proofErr w:type="gramStart"/>
      <w:r w:rsidRPr="00E512E6">
        <w:rPr>
          <w:rFonts w:ascii="Arial" w:hAnsi="Arial" w:cs="Arial"/>
          <w:sz w:val="24"/>
          <w:szCs w:val="24"/>
        </w:rPr>
        <w:t>а) в обеспечении соблюдения муниципальными служащими администрации муниципального образования Красновский сельсовет Первомайского района Оренбургской области</w:t>
      </w:r>
      <w:r w:rsidRPr="00E512E6">
        <w:rPr>
          <w:rFonts w:ascii="Times New Roman" w:hAnsi="Times New Roman" w:cs="Times New Roman"/>
          <w:sz w:val="28"/>
          <w:szCs w:val="28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E512E6">
          <w:rPr>
            <w:rFonts w:ascii="Arial" w:hAnsi="Arial" w:cs="Times New Roman"/>
            <w:sz w:val="24"/>
          </w:rPr>
          <w:t>Федеральным законом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>от 25 декабря 2008 года N 273-ФЗ "О противодействии коррупции", другими федеральными законами</w:t>
      </w:r>
      <w:r w:rsidRPr="00E512E6">
        <w:rPr>
          <w:rFonts w:ascii="Times New Roman" w:hAnsi="Times New Roman" w:cs="Times New Roman"/>
          <w:sz w:val="28"/>
          <w:szCs w:val="28"/>
        </w:rPr>
        <w:t xml:space="preserve">, </w:t>
      </w:r>
      <w:r w:rsidRPr="00E512E6">
        <w:rPr>
          <w:rFonts w:ascii="Arial" w:hAnsi="Arial" w:cs="Arial"/>
          <w:sz w:val="24"/>
          <w:szCs w:val="24"/>
        </w:rPr>
        <w:t>законами Оренбургской области, муниципальными правовыми актами администрации муниципального образования Красновский сельсовет Первомайского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2"/>
      <w:bookmarkEnd w:id="3"/>
      <w:r w:rsidRPr="00E512E6">
        <w:rPr>
          <w:rFonts w:ascii="Arial" w:hAnsi="Arial" w:cs="Arial"/>
          <w:sz w:val="24"/>
          <w:szCs w:val="24"/>
        </w:rPr>
        <w:t>б) в осуществлении в администрации муниципального образования Красновский сельсовет Первомайского района Оренбургской области (далее -  администрация сельсовета) мер по предупреждению коррупции.</w:t>
      </w:r>
    </w:p>
    <w:bookmarkStart w:id="5" w:name="sub_10004"/>
    <w:bookmarkEnd w:id="4"/>
    <w:p w:rsidR="00B975BA" w:rsidRPr="00E512E6" w:rsidRDefault="00172C92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b/>
          <w:sz w:val="24"/>
          <w:szCs w:val="24"/>
        </w:rPr>
        <w:fldChar w:fldCharType="begin"/>
      </w:r>
      <w:r w:rsidR="00B975BA" w:rsidRPr="00E512E6">
        <w:rPr>
          <w:rFonts w:ascii="Arial" w:hAnsi="Arial" w:cs="Arial"/>
          <w:b/>
          <w:sz w:val="24"/>
          <w:szCs w:val="24"/>
        </w:rPr>
        <w:instrText>HYPERLINK "garantF1://55071568.0"</w:instrText>
      </w:r>
      <w:r w:rsidRPr="00E512E6">
        <w:rPr>
          <w:rFonts w:ascii="Arial" w:hAnsi="Arial" w:cs="Arial"/>
          <w:b/>
          <w:sz w:val="24"/>
          <w:szCs w:val="24"/>
        </w:rPr>
        <w:fldChar w:fldCharType="separate"/>
      </w:r>
      <w:r w:rsidR="00B975BA" w:rsidRPr="00E512E6">
        <w:rPr>
          <w:rFonts w:ascii="Arial" w:hAnsi="Arial" w:cs="Times New Roman"/>
          <w:sz w:val="24"/>
        </w:rPr>
        <w:t>4.</w:t>
      </w:r>
      <w:r w:rsidRPr="00E512E6">
        <w:rPr>
          <w:rFonts w:ascii="Arial" w:hAnsi="Arial" w:cs="Arial"/>
          <w:b/>
          <w:sz w:val="24"/>
          <w:szCs w:val="24"/>
        </w:rPr>
        <w:fldChar w:fldCharType="end"/>
      </w:r>
      <w:r w:rsidR="00B975BA" w:rsidRPr="00E512E6"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</w:t>
      </w:r>
      <w:hyperlink r:id="rId7" w:history="1">
        <w:r w:rsidR="00B975BA" w:rsidRPr="00E512E6">
          <w:rPr>
            <w:rFonts w:ascii="Arial" w:hAnsi="Arial" w:cs="Times New Roman"/>
            <w:sz w:val="24"/>
          </w:rPr>
          <w:t>требований</w:t>
        </w:r>
      </w:hyperlink>
      <w:r w:rsidR="00B975BA" w:rsidRPr="00E512E6">
        <w:rPr>
          <w:rFonts w:ascii="Arial" w:hAnsi="Arial" w:cs="Arial"/>
          <w:sz w:val="24"/>
          <w:szCs w:val="24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6"/>
      <w:bookmarkEnd w:id="5"/>
      <w:r w:rsidRPr="00E512E6">
        <w:rPr>
          <w:rFonts w:ascii="Arial" w:hAnsi="Arial" w:cs="Arial"/>
          <w:sz w:val="24"/>
          <w:szCs w:val="24"/>
        </w:rPr>
        <w:t xml:space="preserve"> 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12E6">
        <w:rPr>
          <w:rFonts w:ascii="Arial" w:hAnsi="Arial" w:cs="Arial"/>
          <w:bCs/>
          <w:sz w:val="24"/>
          <w:szCs w:val="24"/>
          <w:lang w:val="en-US"/>
        </w:rPr>
        <w:t>II</w:t>
      </w:r>
      <w:r w:rsidRPr="00E512E6">
        <w:rPr>
          <w:rFonts w:ascii="Arial" w:hAnsi="Arial" w:cs="Arial"/>
          <w:bCs/>
          <w:sz w:val="24"/>
          <w:szCs w:val="24"/>
        </w:rPr>
        <w:t>. Состав комиссии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7"/>
      <w:bookmarkEnd w:id="6"/>
      <w:r w:rsidRPr="00E512E6">
        <w:rPr>
          <w:rFonts w:ascii="Arial" w:hAnsi="Arial" w:cs="Arial"/>
          <w:sz w:val="24"/>
          <w:szCs w:val="24"/>
        </w:rPr>
        <w:t xml:space="preserve">5. Комиссия образуется нормативным </w:t>
      </w:r>
      <w:hyperlink r:id="rId8" w:history="1">
        <w:r w:rsidRPr="00E512E6">
          <w:rPr>
            <w:rFonts w:ascii="Arial" w:hAnsi="Arial" w:cs="Times New Roman"/>
            <w:sz w:val="24"/>
          </w:rPr>
          <w:t>правовым актом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>администрации сельсовета. Указанным актом утверждаются состав комиссии и порядок ее работы.</w:t>
      </w:r>
    </w:p>
    <w:bookmarkEnd w:id="7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В состав комиссии входят председатель комиссии, заместитель председателя комиссии, назначаемые главой муниципального образования Красновский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6.В состав комиссии входят глава администрации сельсовета (председатель комиссии), заместитель главы администрации сельсовета (заместитель председателя комиссии), специалист 1 категории администрации сельсовета (секретарь комиссии), депутаты Совета депутатов муниципального образования Красновский сельсовет (по согласованию) (члены комиссии).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9"/>
      <w:r w:rsidRPr="00E512E6">
        <w:rPr>
          <w:rFonts w:ascii="Arial" w:hAnsi="Arial" w:cs="Arial"/>
          <w:sz w:val="24"/>
          <w:szCs w:val="24"/>
        </w:rPr>
        <w:t xml:space="preserve">7. Глава администрации сельсовета может принять </w:t>
      </w:r>
      <w:hyperlink r:id="rId9" w:history="1">
        <w:r w:rsidRPr="00E512E6">
          <w:rPr>
            <w:rFonts w:ascii="Arial" w:hAnsi="Arial" w:cs="Times New Roman"/>
            <w:sz w:val="24"/>
          </w:rPr>
          <w:t>решение</w:t>
        </w:r>
      </w:hyperlink>
      <w:r w:rsidRPr="00E512E6">
        <w:rPr>
          <w:rFonts w:ascii="Arial" w:hAnsi="Arial" w:cs="Arial"/>
          <w:sz w:val="24"/>
          <w:szCs w:val="24"/>
        </w:rPr>
        <w:t xml:space="preserve"> о включении в </w:t>
      </w:r>
      <w:r w:rsidRPr="00E512E6">
        <w:rPr>
          <w:rFonts w:ascii="Arial" w:hAnsi="Arial" w:cs="Arial"/>
          <w:sz w:val="24"/>
          <w:szCs w:val="24"/>
        </w:rPr>
        <w:lastRenderedPageBreak/>
        <w:t>состав комиссии: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0"/>
      <w:bookmarkEnd w:id="8"/>
      <w:r w:rsidRPr="00E512E6">
        <w:rPr>
          <w:rFonts w:ascii="Arial" w:hAnsi="Arial" w:cs="Arial"/>
          <w:sz w:val="24"/>
          <w:szCs w:val="24"/>
        </w:rPr>
        <w:t>а) представителя Совета депутатов муниципального образования Красновский  сельсовет Первомайского района Оренбургской области;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б) представителя общественной организации ветеранов, созданной в администрации сельсовета;</w:t>
      </w:r>
    </w:p>
    <w:bookmarkEnd w:id="9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8. Лица, указанные в </w:t>
      </w:r>
      <w:hyperlink w:anchor="sub_1009" w:history="1">
        <w:r w:rsidRPr="00E512E6">
          <w:rPr>
            <w:rFonts w:ascii="Arial" w:hAnsi="Arial" w:cs="Times New Roman"/>
            <w:sz w:val="24"/>
          </w:rPr>
          <w:t xml:space="preserve">пункте </w:t>
        </w:r>
      </w:hyperlink>
      <w:r w:rsidRPr="00E512E6">
        <w:rPr>
          <w:rFonts w:ascii="Arial" w:hAnsi="Arial" w:cs="Arial"/>
          <w:sz w:val="24"/>
          <w:szCs w:val="24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3"/>
      <w:r w:rsidRPr="00E512E6">
        <w:rPr>
          <w:rFonts w:ascii="Arial" w:hAnsi="Arial" w:cs="Arial"/>
          <w:sz w:val="24"/>
          <w:szCs w:val="24"/>
        </w:rPr>
        <w:t>11. В заседаниях комиссии с правом совещательного голоса участвуют: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31"/>
      <w:bookmarkEnd w:id="10"/>
      <w:r w:rsidRPr="00E512E6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32"/>
      <w:bookmarkEnd w:id="11"/>
      <w:r w:rsidRPr="00E512E6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512E6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4"/>
      <w:bookmarkEnd w:id="12"/>
      <w:r w:rsidRPr="00E512E6">
        <w:rPr>
          <w:rFonts w:ascii="Arial" w:hAnsi="Arial" w:cs="Arial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5"/>
      <w:bookmarkEnd w:id="13"/>
      <w:r w:rsidRPr="00E512E6">
        <w:rPr>
          <w:rFonts w:ascii="Arial" w:hAnsi="Arial" w:cs="Arial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6"/>
      <w:bookmarkEnd w:id="14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512E6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E512E6">
        <w:rPr>
          <w:rFonts w:ascii="Arial" w:hAnsi="Arial" w:cs="Arial"/>
          <w:b/>
          <w:bCs/>
          <w:sz w:val="24"/>
          <w:szCs w:val="24"/>
        </w:rPr>
        <w:t>. Порядок работы комиссии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16. Основаниями для проведения заседания комиссии являются: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512E6">
        <w:rPr>
          <w:rFonts w:ascii="Arial" w:hAnsi="Arial" w:cs="Arial"/>
          <w:sz w:val="24"/>
          <w:szCs w:val="24"/>
        </w:rPr>
        <w:t xml:space="preserve">а) представление главы сельсовета в соответствии с пунктом 18 Положения о проверке достоверности и полноты сведений, представляемых гражданами, </w:t>
      </w:r>
      <w:r w:rsidRPr="00E512E6">
        <w:rPr>
          <w:rFonts w:ascii="Arial" w:hAnsi="Arial" w:cs="Arial"/>
          <w:sz w:val="24"/>
          <w:szCs w:val="24"/>
        </w:rPr>
        <w:lastRenderedPageBreak/>
        <w:t>претендующими на замещение должностей муниципальной службы администрации муниципального образования Красновский сельсовет Первомайского района и муниципальными служащими администрации муниципального образования Красновский сельсовет Первомайского района и соблюдения муниципальными служащими администрации муниципального образования Красновский сельсовет Первомайского района к служебному поведению, утвержденного распоряжением администрации муниципального образования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Красновский сельсовет Первомайского района Оренбургской области от 13 декабря 2010 N 60-р, материалов проверки, свидетельствующих: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5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E512E6">
        <w:rPr>
          <w:rFonts w:ascii="Arial" w:hAnsi="Arial" w:cs="Arial"/>
          <w:sz w:val="24"/>
          <w:szCs w:val="24"/>
        </w:rPr>
        <w:t>поступившее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в администрацию сельсовета в порядке, установленном нормативным правовым актом администрации сельсовета: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622"/>
      <w:proofErr w:type="gramStart"/>
      <w:r w:rsidRPr="00E512E6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0" w:history="1">
        <w:r w:rsidRPr="00E512E6">
          <w:rPr>
            <w:rFonts w:ascii="Arial" w:hAnsi="Arial" w:cs="Times New Roman"/>
            <w:sz w:val="24"/>
          </w:rPr>
          <w:t>нормативным правовым актом</w:t>
        </w:r>
      </w:hyperlink>
      <w:r w:rsidRPr="00E512E6">
        <w:rPr>
          <w:rFonts w:ascii="Arial" w:hAnsi="Arial" w:cs="Arial"/>
          <w:sz w:val="24"/>
          <w:szCs w:val="24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лет со дня увольнения с муниципальной службы;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623"/>
      <w:bookmarkEnd w:id="16"/>
      <w:r w:rsidRPr="00E512E6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624"/>
      <w:bookmarkEnd w:id="17"/>
      <w:proofErr w:type="gramStart"/>
      <w:r w:rsidRPr="00E512E6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1" w:history="1">
        <w:r w:rsidRPr="00E512E6">
          <w:rPr>
            <w:rFonts w:ascii="Arial" w:hAnsi="Arial" w:cs="Times New Roman"/>
            <w:sz w:val="24"/>
          </w:rPr>
          <w:t>Федерального закона</w:t>
        </w:r>
      </w:hyperlink>
      <w:r w:rsidRPr="00E512E6">
        <w:rPr>
          <w:rFonts w:ascii="Arial" w:hAnsi="Arial" w:cs="Arial"/>
          <w:sz w:val="24"/>
          <w:szCs w:val="24"/>
        </w:rPr>
        <w:t xml:space="preserve"> от 7 мая 2013 года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512E6">
        <w:rPr>
          <w:rFonts w:ascii="Arial" w:hAnsi="Arial" w:cs="Arial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625"/>
      <w:bookmarkEnd w:id="18"/>
      <w:r w:rsidRPr="00E512E6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63"/>
      <w:bookmarkEnd w:id="19"/>
      <w:r w:rsidRPr="00E512E6">
        <w:rPr>
          <w:rFonts w:ascii="Arial" w:hAnsi="Arial" w:cs="Arial"/>
          <w:sz w:val="24"/>
          <w:szCs w:val="24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0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512E6">
        <w:rPr>
          <w:rFonts w:ascii="Arial" w:hAnsi="Arial" w:cs="Arial"/>
          <w:sz w:val="24"/>
          <w:szCs w:val="24"/>
        </w:rPr>
        <w:lastRenderedPageBreak/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E512E6">
          <w:rPr>
            <w:rFonts w:ascii="Arial" w:hAnsi="Arial" w:cs="Times New Roman"/>
            <w:sz w:val="24"/>
          </w:rPr>
          <w:t>частью 1 статьи 3</w:t>
        </w:r>
      </w:hyperlink>
      <w:r w:rsidRPr="00E512E6">
        <w:rPr>
          <w:rFonts w:ascii="Arial" w:hAnsi="Arial" w:cs="Arial"/>
          <w:sz w:val="24"/>
          <w:szCs w:val="24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512E6">
        <w:rPr>
          <w:rFonts w:ascii="Arial" w:hAnsi="Arial" w:cs="Arial"/>
          <w:sz w:val="24"/>
          <w:szCs w:val="24"/>
        </w:rPr>
        <w:t>д</w:t>
      </w:r>
      <w:proofErr w:type="spellEnd"/>
      <w:r w:rsidRPr="00E512E6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3" w:history="1">
        <w:r w:rsidRPr="00E512E6">
          <w:rPr>
            <w:rFonts w:ascii="Arial" w:hAnsi="Arial" w:cs="Times New Roman"/>
            <w:sz w:val="24"/>
          </w:rPr>
          <w:t>частью 4 статьи 12</w:t>
        </w:r>
      </w:hyperlink>
      <w:r w:rsidRPr="00E512E6">
        <w:rPr>
          <w:rFonts w:ascii="Arial" w:hAnsi="Arial" w:cs="Arial"/>
          <w:sz w:val="24"/>
          <w:szCs w:val="24"/>
        </w:rPr>
        <w:t xml:space="preserve"> Федерального закона от 25 декабря 2008 года N 273-ФЗ "О противодействии коррупции" и </w:t>
      </w:r>
      <w:hyperlink r:id="rId14" w:history="1">
        <w:r w:rsidRPr="00E512E6">
          <w:rPr>
            <w:rFonts w:ascii="Arial" w:hAnsi="Arial" w:cs="Times New Roman"/>
            <w:sz w:val="24"/>
          </w:rPr>
          <w:t>статьей 64.1</w:t>
        </w:r>
      </w:hyperlink>
      <w:r w:rsidRPr="00E512E6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512E6">
        <w:rPr>
          <w:rFonts w:ascii="Arial" w:hAnsi="Arial" w:cs="Arial"/>
          <w:sz w:val="24"/>
          <w:szCs w:val="24"/>
        </w:rPr>
        <w:t>или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7"/>
      <w:r w:rsidRPr="00E512E6">
        <w:rPr>
          <w:rFonts w:ascii="Arial" w:hAnsi="Arial" w:cs="Arial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1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17.1. Обращение, указанное в </w:t>
      </w:r>
      <w:hyperlink w:anchor="sub_101622" w:history="1">
        <w:r w:rsidRPr="00E512E6">
          <w:rPr>
            <w:rFonts w:ascii="Arial" w:hAnsi="Arial" w:cs="Times New Roman"/>
            <w:sz w:val="24"/>
          </w:rPr>
          <w:t>абзаце втором подпункта "б" пункта 16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 xml:space="preserve">настоящего Положения, подается гражданином, замещавшим должность муниципальной службы в администрации сельсовета, заместителю главы администрации сельсовета, ответственному за профилактику коррупционных и иных правонарушений. </w:t>
      </w:r>
      <w:proofErr w:type="gramStart"/>
      <w:r w:rsidRPr="00E512E6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Заместителем главы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E512E6">
          <w:rPr>
            <w:rFonts w:ascii="Arial" w:hAnsi="Arial" w:cs="Times New Roman"/>
            <w:sz w:val="24"/>
          </w:rPr>
          <w:t>статьи 12</w:t>
        </w:r>
      </w:hyperlink>
      <w:r w:rsidRPr="00E512E6">
        <w:rPr>
          <w:rFonts w:ascii="Arial" w:hAnsi="Arial" w:cs="Arial"/>
          <w:sz w:val="24"/>
          <w:szCs w:val="24"/>
        </w:rPr>
        <w:t xml:space="preserve"> Федерального закона от 25 декабря 2008 года N 273-ФЗ "О противодействии коррупции".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17.2. Обращение, указанное в </w:t>
      </w:r>
      <w:hyperlink w:anchor="sub_101622" w:history="1">
        <w:r w:rsidRPr="00E512E6">
          <w:rPr>
            <w:rFonts w:ascii="Arial" w:hAnsi="Arial" w:cs="Times New Roman"/>
            <w:sz w:val="24"/>
          </w:rPr>
          <w:t>абзаце втором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17.3. Уведомление, указанное в </w:t>
      </w:r>
      <w:hyperlink w:anchor="sub_10165" w:history="1">
        <w:r w:rsidRPr="00E512E6">
          <w:rPr>
            <w:rFonts w:ascii="Arial" w:hAnsi="Arial" w:cs="Times New Roman"/>
            <w:sz w:val="24"/>
          </w:rPr>
          <w:t>подпункте "</w:t>
        </w:r>
        <w:proofErr w:type="spellStart"/>
        <w:r w:rsidRPr="00E512E6">
          <w:rPr>
            <w:rFonts w:ascii="Arial" w:hAnsi="Arial" w:cs="Times New Roman"/>
            <w:sz w:val="24"/>
          </w:rPr>
          <w:t>д</w:t>
        </w:r>
        <w:proofErr w:type="spellEnd"/>
        <w:r w:rsidRPr="00E512E6">
          <w:rPr>
            <w:rFonts w:ascii="Arial" w:hAnsi="Arial" w:cs="Times New Roman"/>
            <w:sz w:val="24"/>
          </w:rPr>
          <w:t>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рассматривается заместителем главы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E512E6">
        <w:rPr>
          <w:rFonts w:ascii="Arial" w:hAnsi="Arial" w:cs="Arial"/>
          <w:sz w:val="24"/>
          <w:szCs w:val="24"/>
        </w:rPr>
        <w:lastRenderedPageBreak/>
        <w:t xml:space="preserve">сельсовета, требований </w:t>
      </w:r>
      <w:hyperlink r:id="rId16" w:history="1">
        <w:r w:rsidRPr="00E512E6">
          <w:rPr>
            <w:rFonts w:ascii="Arial" w:hAnsi="Arial" w:cs="Times New Roman"/>
            <w:sz w:val="24"/>
          </w:rPr>
          <w:t>статьи 12</w:t>
        </w:r>
      </w:hyperlink>
      <w:r w:rsidRPr="00E512E6">
        <w:rPr>
          <w:rFonts w:ascii="Arial" w:hAnsi="Arial" w:cs="Arial"/>
          <w:sz w:val="24"/>
          <w:szCs w:val="24"/>
        </w:rPr>
        <w:t xml:space="preserve"> Федерального закона от 25 декабря 2008 года N 273-ФЗ "О противодействии коррупции".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17.4. Уведомление, указанное в </w:t>
      </w:r>
      <w:hyperlink w:anchor="sub_101625" w:history="1">
        <w:r w:rsidRPr="00E512E6">
          <w:rPr>
            <w:rFonts w:ascii="Arial" w:hAnsi="Arial" w:cs="Times New Roman"/>
            <w:sz w:val="24"/>
          </w:rPr>
          <w:t>абзаце пятом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рассматривается заместителем главы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17.5. </w:t>
      </w:r>
      <w:proofErr w:type="gramStart"/>
      <w:r w:rsidRPr="00E512E6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E512E6">
          <w:rPr>
            <w:rFonts w:ascii="Arial" w:hAnsi="Arial" w:cs="Times New Roman"/>
            <w:sz w:val="24"/>
          </w:rPr>
          <w:t>абзаце втором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</w:t>
      </w:r>
      <w:r w:rsidRPr="00E512E6">
        <w:rPr>
          <w:rFonts w:ascii="Arial" w:hAnsi="Arial" w:cs="Arial"/>
          <w:b/>
          <w:sz w:val="24"/>
          <w:szCs w:val="24"/>
        </w:rPr>
        <w:t xml:space="preserve"> </w:t>
      </w:r>
      <w:hyperlink r:id="rId17" w:history="1">
        <w:r w:rsidRPr="00E512E6">
          <w:rPr>
            <w:rFonts w:ascii="Arial" w:hAnsi="Arial" w:cs="Times New Roman"/>
            <w:sz w:val="24"/>
          </w:rPr>
          <w:t>абзаце пятом подпункта "б"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>и</w:t>
      </w:r>
      <w:r w:rsidRPr="00E512E6">
        <w:rPr>
          <w:rFonts w:ascii="Arial" w:hAnsi="Arial" w:cs="Arial"/>
          <w:b/>
          <w:sz w:val="24"/>
          <w:szCs w:val="24"/>
        </w:rPr>
        <w:t xml:space="preserve"> </w:t>
      </w:r>
      <w:hyperlink w:anchor="sub_10165" w:history="1">
        <w:r w:rsidRPr="00E512E6">
          <w:rPr>
            <w:rFonts w:ascii="Arial" w:hAnsi="Arial" w:cs="Times New Roman"/>
            <w:sz w:val="24"/>
          </w:rPr>
          <w:t>подпункте "</w:t>
        </w:r>
        <w:proofErr w:type="spellStart"/>
        <w:r w:rsidRPr="00E512E6">
          <w:rPr>
            <w:rFonts w:ascii="Arial" w:hAnsi="Arial" w:cs="Times New Roman"/>
            <w:sz w:val="24"/>
          </w:rPr>
          <w:t>д</w:t>
        </w:r>
        <w:proofErr w:type="spellEnd"/>
        <w:r w:rsidRPr="00E512E6">
          <w:rPr>
            <w:rFonts w:ascii="Arial" w:hAnsi="Arial" w:cs="Times New Roman"/>
            <w:sz w:val="24"/>
          </w:rPr>
          <w:t>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заместитель главы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сельсовета, может направлять в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установленном </w:t>
      </w:r>
      <w:proofErr w:type="gramStart"/>
      <w:r w:rsidRPr="00E512E6">
        <w:rPr>
          <w:rFonts w:ascii="Arial" w:hAnsi="Arial" w:cs="Arial"/>
          <w:sz w:val="24"/>
          <w:szCs w:val="24"/>
        </w:rPr>
        <w:t>порядке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8"/>
      <w:r w:rsidRPr="00E512E6">
        <w:rPr>
          <w:rFonts w:ascii="Arial" w:hAnsi="Arial" w:cs="Arial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2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E512E6">
          <w:rPr>
            <w:rFonts w:ascii="Arial" w:hAnsi="Arial" w:cs="Times New Roman"/>
            <w:sz w:val="24"/>
          </w:rPr>
          <w:t>пунктами 18.1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>и</w:t>
      </w:r>
      <w:r w:rsidRPr="00E512E6">
        <w:rPr>
          <w:rFonts w:ascii="Arial" w:hAnsi="Arial" w:cs="Arial"/>
          <w:b/>
          <w:sz w:val="24"/>
          <w:szCs w:val="24"/>
        </w:rPr>
        <w:t xml:space="preserve"> </w:t>
      </w:r>
      <w:hyperlink w:anchor="sub_182" w:history="1">
        <w:r w:rsidRPr="00E512E6">
          <w:rPr>
            <w:rFonts w:ascii="Arial" w:hAnsi="Arial" w:cs="Times New Roman"/>
            <w:sz w:val="24"/>
          </w:rPr>
          <w:t>18.2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82"/>
      <w:proofErr w:type="gramStart"/>
      <w:r w:rsidRPr="00E512E6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83"/>
      <w:bookmarkEnd w:id="23"/>
      <w:r w:rsidRPr="00E512E6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E512E6">
          <w:rPr>
            <w:rFonts w:ascii="Arial" w:hAnsi="Arial" w:cs="Times New Roman"/>
            <w:sz w:val="24"/>
          </w:rPr>
          <w:t>подпункте "б" пункта 13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4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18.1. Заседание комиссии по рассмотрению заявлений, указанных в </w:t>
      </w:r>
      <w:hyperlink w:anchor="sub_101623" w:history="1">
        <w:r w:rsidRPr="00E512E6">
          <w:rPr>
            <w:rFonts w:ascii="Arial" w:hAnsi="Arial" w:cs="Times New Roman"/>
            <w:sz w:val="24"/>
          </w:rPr>
          <w:t>абзацах третьем</w:t>
        </w:r>
      </w:hyperlink>
      <w:r w:rsidRPr="00E512E6">
        <w:rPr>
          <w:rFonts w:ascii="Arial" w:hAnsi="Arial" w:cs="Arial"/>
          <w:sz w:val="24"/>
          <w:szCs w:val="24"/>
        </w:rPr>
        <w:t xml:space="preserve"> и </w:t>
      </w:r>
      <w:hyperlink w:anchor="sub_101624" w:history="1">
        <w:r w:rsidRPr="00E512E6">
          <w:rPr>
            <w:rFonts w:ascii="Arial" w:hAnsi="Arial" w:cs="Times New Roman"/>
            <w:sz w:val="24"/>
          </w:rPr>
          <w:t>четвертом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18.2. Уведомление, указанное в </w:t>
      </w:r>
      <w:hyperlink w:anchor="sub_10165" w:history="1">
        <w:r w:rsidRPr="00E512E6">
          <w:rPr>
            <w:rFonts w:ascii="Arial" w:hAnsi="Arial" w:cs="Times New Roman"/>
            <w:sz w:val="24"/>
          </w:rPr>
          <w:t>подпункте "</w:t>
        </w:r>
        <w:proofErr w:type="spellStart"/>
        <w:r w:rsidRPr="00E512E6">
          <w:rPr>
            <w:rFonts w:ascii="Arial" w:hAnsi="Arial" w:cs="Times New Roman"/>
            <w:sz w:val="24"/>
          </w:rPr>
          <w:t>д</w:t>
        </w:r>
        <w:proofErr w:type="spellEnd"/>
        <w:r w:rsidRPr="00E512E6">
          <w:rPr>
            <w:rFonts w:ascii="Arial" w:hAnsi="Arial" w:cs="Times New Roman"/>
            <w:sz w:val="24"/>
          </w:rPr>
          <w:t>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</w:t>
      </w:r>
      <w:r w:rsidRPr="00E512E6">
        <w:rPr>
          <w:rFonts w:ascii="Arial" w:hAnsi="Arial" w:cs="Arial"/>
          <w:sz w:val="24"/>
          <w:szCs w:val="24"/>
        </w:rPr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E512E6">
          <w:rPr>
            <w:rFonts w:ascii="Arial" w:hAnsi="Arial" w:cs="Times New Roman"/>
            <w:sz w:val="24"/>
          </w:rPr>
          <w:t>подпунктом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19.1. Заседания комиссии могут проводиться в отсутствие муниципального служащего или гражданина в случае: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911"/>
      <w:r w:rsidRPr="00E512E6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E512E6">
          <w:rPr>
            <w:rFonts w:ascii="Arial" w:hAnsi="Arial" w:cs="Times New Roman"/>
            <w:sz w:val="24"/>
          </w:rPr>
          <w:t>подпунктом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912"/>
      <w:bookmarkEnd w:id="25"/>
      <w:r w:rsidRPr="00E512E6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6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1"/>
      <w:r w:rsidRPr="00E512E6">
        <w:rPr>
          <w:rFonts w:ascii="Arial" w:hAnsi="Arial" w:cs="Arial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22"/>
      <w:bookmarkEnd w:id="27"/>
      <w:r w:rsidRPr="00E512E6">
        <w:rPr>
          <w:rFonts w:ascii="Arial" w:hAnsi="Arial" w:cs="Arial"/>
          <w:sz w:val="24"/>
          <w:szCs w:val="24"/>
        </w:rPr>
        <w:t xml:space="preserve">22. По итогам рассмотрения вопроса, указанного в </w:t>
      </w:r>
      <w:hyperlink w:anchor="sub_101612" w:history="1">
        <w:r w:rsidRPr="00E512E6">
          <w:rPr>
            <w:rFonts w:ascii="Arial" w:hAnsi="Arial" w:cs="Times New Roman"/>
            <w:sz w:val="24"/>
          </w:rPr>
          <w:t>абзаце втором подпункта "а"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221"/>
      <w:bookmarkEnd w:id="28"/>
      <w:proofErr w:type="gramStart"/>
      <w:r w:rsidRPr="00E512E6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E512E6">
          <w:rPr>
            <w:rFonts w:ascii="Arial" w:hAnsi="Arial" w:cs="Times New Roman"/>
            <w:sz w:val="24"/>
          </w:rPr>
          <w:t>подпунктом "а" пункта 1</w:t>
        </w:r>
      </w:hyperlink>
      <w:r w:rsidRPr="00E512E6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19" w:history="1">
        <w:r w:rsidRPr="00E512E6">
          <w:rPr>
            <w:rFonts w:ascii="Arial" w:hAnsi="Arial" w:cs="Times New Roman"/>
            <w:sz w:val="24"/>
          </w:rPr>
          <w:t>Указом</w:t>
        </w:r>
      </w:hyperlink>
      <w:r w:rsidRPr="00E512E6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223"/>
      <w:bookmarkEnd w:id="29"/>
      <w:proofErr w:type="gramStart"/>
      <w:r w:rsidRPr="00E512E6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E512E6">
          <w:rPr>
            <w:rFonts w:ascii="Arial" w:hAnsi="Arial" w:cs="Times New Roman"/>
            <w:sz w:val="24"/>
          </w:rPr>
          <w:t>подпунктом "а" пункта 1</w:t>
        </w:r>
      </w:hyperlink>
      <w:r w:rsidRPr="00E512E6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w:anchor="sub_10221" w:history="1">
        <w:r w:rsidRPr="00E512E6">
          <w:rPr>
            <w:rFonts w:ascii="Arial" w:hAnsi="Arial" w:cs="Times New Roman"/>
            <w:sz w:val="24"/>
          </w:rPr>
          <w:t>подпункте "а"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23"/>
      <w:bookmarkEnd w:id="30"/>
      <w:r w:rsidRPr="00E512E6"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w:anchor="sub_101613" w:history="1">
        <w:r w:rsidRPr="00E512E6">
          <w:rPr>
            <w:rFonts w:ascii="Arial" w:hAnsi="Arial" w:cs="Times New Roman"/>
            <w:sz w:val="24"/>
          </w:rPr>
          <w:t>абзаце третьем подпункта "а"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231"/>
      <w:bookmarkEnd w:id="31"/>
      <w:r w:rsidRPr="00E512E6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232"/>
      <w:bookmarkEnd w:id="32"/>
      <w:r w:rsidRPr="00E512E6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24"/>
      <w:bookmarkEnd w:id="33"/>
      <w:r w:rsidRPr="00E512E6">
        <w:rPr>
          <w:rFonts w:ascii="Arial" w:hAnsi="Arial" w:cs="Arial"/>
          <w:sz w:val="24"/>
          <w:szCs w:val="24"/>
        </w:rPr>
        <w:t xml:space="preserve">24. По итогам рассмотрения вопроса, указанного в </w:t>
      </w:r>
      <w:hyperlink w:anchor="sub_101622" w:history="1">
        <w:r w:rsidRPr="00E512E6">
          <w:rPr>
            <w:rFonts w:ascii="Arial" w:hAnsi="Arial" w:cs="Times New Roman"/>
            <w:sz w:val="24"/>
          </w:rPr>
          <w:t>абзаце втором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241"/>
      <w:bookmarkEnd w:id="34"/>
      <w:r w:rsidRPr="00E512E6">
        <w:rPr>
          <w:rFonts w:ascii="Arial" w:hAnsi="Arial" w:cs="Arial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E512E6">
        <w:rPr>
          <w:rFonts w:ascii="Arial" w:hAnsi="Arial" w:cs="Arial"/>
          <w:sz w:val="24"/>
          <w:szCs w:val="24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242"/>
      <w:bookmarkEnd w:id="35"/>
      <w:r w:rsidRPr="00E512E6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25"/>
      <w:bookmarkEnd w:id="36"/>
      <w:r w:rsidRPr="00E512E6">
        <w:rPr>
          <w:rFonts w:ascii="Arial" w:hAnsi="Arial" w:cs="Arial"/>
          <w:sz w:val="24"/>
          <w:szCs w:val="24"/>
        </w:rPr>
        <w:t xml:space="preserve">25. По итогам рассмотрения вопроса, указанного в </w:t>
      </w:r>
      <w:hyperlink w:anchor="sub_101623" w:history="1">
        <w:r w:rsidRPr="00E512E6">
          <w:rPr>
            <w:rFonts w:ascii="Arial" w:hAnsi="Arial" w:cs="Times New Roman"/>
            <w:sz w:val="24"/>
          </w:rPr>
          <w:t>абзаце третьем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251"/>
      <w:bookmarkEnd w:id="37"/>
      <w:r w:rsidRPr="00E512E6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252"/>
      <w:bookmarkEnd w:id="38"/>
      <w:r w:rsidRPr="00E512E6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253"/>
      <w:bookmarkEnd w:id="39"/>
      <w:r w:rsidRPr="00E512E6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0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25.1. По итогам рассмотрения вопроса, указанного в </w:t>
      </w:r>
      <w:hyperlink w:anchor="sub_10164" w:history="1">
        <w:r w:rsidRPr="00E512E6">
          <w:rPr>
            <w:rFonts w:ascii="Arial" w:hAnsi="Arial" w:cs="Times New Roman"/>
            <w:sz w:val="24"/>
          </w:rPr>
          <w:t>подпункте "г" пункта 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2511"/>
      <w:r w:rsidRPr="00E512E6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E512E6">
          <w:rPr>
            <w:rFonts w:ascii="Arial" w:hAnsi="Arial" w:cs="Times New Roman"/>
            <w:sz w:val="24"/>
          </w:rPr>
          <w:t>частью 1 статьи 3</w:t>
        </w:r>
      </w:hyperlink>
      <w:r w:rsidRPr="00E512E6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E512E6">
        <w:rPr>
          <w:rFonts w:ascii="Arial" w:hAnsi="Arial" w:cs="Arial"/>
          <w:sz w:val="24"/>
          <w:szCs w:val="24"/>
        </w:rPr>
        <w:t>контроле за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2512"/>
      <w:bookmarkEnd w:id="41"/>
      <w:r w:rsidRPr="00E512E6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E512E6">
          <w:rPr>
            <w:rFonts w:ascii="Arial" w:hAnsi="Arial" w:cs="Times New Roman"/>
            <w:sz w:val="24"/>
          </w:rPr>
          <w:t>частью 1 статьи 3</w:t>
        </w:r>
      </w:hyperlink>
      <w:r w:rsidRPr="00E512E6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E512E6">
        <w:rPr>
          <w:rFonts w:ascii="Arial" w:hAnsi="Arial" w:cs="Arial"/>
          <w:sz w:val="24"/>
          <w:szCs w:val="24"/>
        </w:rPr>
        <w:t>контроле за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512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расходами, в органы прокуратуры и (или) иные органы самоуправления в соответствии с их компетенцией.</w:t>
      </w:r>
    </w:p>
    <w:bookmarkEnd w:id="42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25.2. По итогам рассмотрения вопроса, указанного в </w:t>
      </w:r>
      <w:hyperlink w:anchor="sub_101624" w:history="1">
        <w:r w:rsidRPr="00E512E6">
          <w:rPr>
            <w:rFonts w:ascii="Arial" w:hAnsi="Arial" w:cs="Times New Roman"/>
            <w:sz w:val="24"/>
          </w:rPr>
          <w:t>абзаце четвертом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2521"/>
      <w:r w:rsidRPr="00E512E6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3" w:history="1">
        <w:r w:rsidRPr="00E512E6">
          <w:rPr>
            <w:rFonts w:ascii="Arial" w:hAnsi="Arial" w:cs="Times New Roman"/>
            <w:sz w:val="24"/>
          </w:rPr>
          <w:t>Федерального закона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"</w:t>
      </w:r>
      <w:r w:rsidRPr="00E512E6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2522"/>
      <w:bookmarkEnd w:id="43"/>
      <w:r w:rsidRPr="00E512E6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4" w:history="1">
        <w:r w:rsidRPr="00E512E6">
          <w:rPr>
            <w:rFonts w:ascii="Arial" w:hAnsi="Arial" w:cs="Times New Roman"/>
            <w:sz w:val="24"/>
          </w:rPr>
          <w:t>Федерального закона</w:t>
        </w:r>
      </w:hyperlink>
      <w:r w:rsidRPr="00E512E6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</w:t>
      </w:r>
      <w:r w:rsidRPr="00E512E6">
        <w:rPr>
          <w:rFonts w:ascii="Arial" w:hAnsi="Arial" w:cs="Arial"/>
          <w:sz w:val="24"/>
          <w:szCs w:val="24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4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25.3. По итогам рассмотрения вопроса, указанного в </w:t>
      </w:r>
      <w:hyperlink r:id="rId25" w:history="1">
        <w:r w:rsidRPr="00E512E6">
          <w:rPr>
            <w:rFonts w:ascii="Arial" w:hAnsi="Arial" w:cs="Times New Roman"/>
            <w:sz w:val="24"/>
          </w:rPr>
          <w:t>абзаце пятом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2531"/>
      <w:r w:rsidRPr="00E512E6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2532"/>
      <w:bookmarkEnd w:id="45"/>
      <w:r w:rsidRPr="00E512E6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2533"/>
      <w:bookmarkEnd w:id="46"/>
      <w:r w:rsidRPr="00E512E6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7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26. По итогам рассмотрения вопросов, указанных в </w:t>
      </w:r>
      <w:hyperlink w:anchor="sub_10161" w:history="1">
        <w:r w:rsidRPr="00E512E6">
          <w:rPr>
            <w:rFonts w:ascii="Arial" w:hAnsi="Arial" w:cs="Times New Roman"/>
            <w:sz w:val="24"/>
          </w:rPr>
          <w:t>подпунктах "а"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, </w:t>
      </w:r>
      <w:hyperlink w:anchor="sub_10162" w:history="1">
        <w:r w:rsidRPr="00E512E6">
          <w:rPr>
            <w:rFonts w:ascii="Arial" w:hAnsi="Arial" w:cs="Times New Roman"/>
            <w:sz w:val="24"/>
          </w:rPr>
          <w:t>"б"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, </w:t>
      </w:r>
      <w:hyperlink w:anchor="sub_10164" w:history="1">
        <w:r w:rsidRPr="00E512E6">
          <w:rPr>
            <w:rFonts w:ascii="Arial" w:hAnsi="Arial" w:cs="Times New Roman"/>
            <w:sz w:val="24"/>
          </w:rPr>
          <w:t>"г"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 xml:space="preserve">и </w:t>
      </w:r>
      <w:hyperlink w:anchor="sub_10165" w:history="1">
        <w:r w:rsidRPr="00E512E6">
          <w:rPr>
            <w:rFonts w:ascii="Arial" w:hAnsi="Arial" w:cs="Times New Roman"/>
            <w:sz w:val="24"/>
          </w:rPr>
          <w:t>"</w:t>
        </w:r>
        <w:proofErr w:type="spellStart"/>
        <w:r w:rsidRPr="00E512E6">
          <w:rPr>
            <w:rFonts w:ascii="Arial" w:hAnsi="Arial" w:cs="Times New Roman"/>
            <w:sz w:val="24"/>
          </w:rPr>
          <w:t>д</w:t>
        </w:r>
        <w:proofErr w:type="spellEnd"/>
        <w:r w:rsidRPr="00E512E6">
          <w:rPr>
            <w:rFonts w:ascii="Arial" w:hAnsi="Arial" w:cs="Times New Roman"/>
            <w:sz w:val="24"/>
          </w:rPr>
          <w:t>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E512E6">
          <w:rPr>
            <w:rFonts w:ascii="Arial" w:hAnsi="Arial" w:cs="Times New Roman"/>
            <w:sz w:val="24"/>
          </w:rPr>
          <w:t>пунктами 22 - 25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, </w:t>
      </w:r>
      <w:hyperlink w:anchor="sub_1251" w:history="1">
        <w:r w:rsidRPr="00E512E6">
          <w:rPr>
            <w:rFonts w:ascii="Arial" w:hAnsi="Arial" w:cs="Times New Roman"/>
            <w:sz w:val="24"/>
          </w:rPr>
          <w:t>25.1 - 25.3</w:t>
        </w:r>
      </w:hyperlink>
      <w:r w:rsidRPr="00E512E6">
        <w:rPr>
          <w:rFonts w:ascii="Arial" w:hAnsi="Arial" w:cs="Arial"/>
          <w:b/>
          <w:sz w:val="24"/>
          <w:szCs w:val="24"/>
        </w:rPr>
        <w:t xml:space="preserve"> </w:t>
      </w:r>
      <w:r w:rsidRPr="00E512E6">
        <w:rPr>
          <w:rFonts w:ascii="Arial" w:hAnsi="Arial" w:cs="Arial"/>
          <w:sz w:val="24"/>
          <w:szCs w:val="24"/>
        </w:rPr>
        <w:t xml:space="preserve">и </w:t>
      </w:r>
      <w:hyperlink w:anchor="sub_10261" w:history="1">
        <w:r w:rsidRPr="00E512E6">
          <w:rPr>
            <w:rFonts w:ascii="Arial" w:hAnsi="Arial" w:cs="Times New Roman"/>
            <w:sz w:val="24"/>
          </w:rPr>
          <w:t>26.1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26.1. По итогам рассмотрения вопроса, указанного в </w:t>
      </w:r>
      <w:hyperlink w:anchor="sub_10165" w:history="1">
        <w:r w:rsidRPr="00E512E6">
          <w:rPr>
            <w:rFonts w:ascii="Arial" w:hAnsi="Arial" w:cs="Times New Roman"/>
            <w:sz w:val="24"/>
          </w:rPr>
          <w:t>подпункте "</w:t>
        </w:r>
        <w:proofErr w:type="spellStart"/>
        <w:r w:rsidRPr="00E512E6">
          <w:rPr>
            <w:rFonts w:ascii="Arial" w:hAnsi="Arial" w:cs="Times New Roman"/>
            <w:sz w:val="24"/>
          </w:rPr>
          <w:t>д</w:t>
        </w:r>
        <w:proofErr w:type="spellEnd"/>
        <w:r w:rsidRPr="00E512E6">
          <w:rPr>
            <w:rFonts w:ascii="Arial" w:hAnsi="Arial" w:cs="Times New Roman"/>
            <w:sz w:val="24"/>
          </w:rPr>
          <w:t>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2611"/>
      <w:r w:rsidRPr="00E512E6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2612"/>
      <w:bookmarkEnd w:id="48"/>
      <w:r w:rsidRPr="00E512E6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E512E6">
          <w:rPr>
            <w:rFonts w:ascii="Arial" w:hAnsi="Arial" w:cs="Times New Roman"/>
            <w:sz w:val="24"/>
          </w:rPr>
          <w:t>статьи 12</w:t>
        </w:r>
      </w:hyperlink>
      <w:r w:rsidRPr="00E512E6">
        <w:rPr>
          <w:rFonts w:ascii="Arial" w:hAnsi="Arial" w:cs="Arial"/>
          <w:sz w:val="24"/>
          <w:szCs w:val="24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27"/>
      <w:bookmarkEnd w:id="49"/>
      <w:r w:rsidRPr="00E512E6">
        <w:rPr>
          <w:rFonts w:ascii="Arial" w:hAnsi="Arial" w:cs="Arial"/>
          <w:sz w:val="24"/>
          <w:szCs w:val="24"/>
        </w:rPr>
        <w:t xml:space="preserve">27. По итогам рассмотрения вопроса, предусмотренного </w:t>
      </w:r>
      <w:hyperlink w:anchor="sub_10163" w:history="1">
        <w:r w:rsidRPr="00E512E6">
          <w:rPr>
            <w:rFonts w:ascii="Arial" w:hAnsi="Arial" w:cs="Times New Roman"/>
            <w:sz w:val="24"/>
          </w:rPr>
          <w:t>подпунктом "в"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28"/>
      <w:bookmarkEnd w:id="50"/>
      <w:r w:rsidRPr="00E512E6">
        <w:rPr>
          <w:rFonts w:ascii="Arial" w:hAnsi="Arial" w:cs="Arial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29"/>
      <w:bookmarkEnd w:id="51"/>
      <w:r w:rsidRPr="00E512E6">
        <w:rPr>
          <w:rFonts w:ascii="Arial" w:hAnsi="Arial" w:cs="Arial"/>
          <w:sz w:val="24"/>
          <w:szCs w:val="24"/>
        </w:rPr>
        <w:t xml:space="preserve">29. Решения комиссии по вопросам, указанным в </w:t>
      </w:r>
      <w:hyperlink w:anchor="sub_1016" w:history="1">
        <w:r w:rsidRPr="00E512E6">
          <w:rPr>
            <w:rFonts w:ascii="Arial" w:hAnsi="Arial" w:cs="Times New Roman"/>
            <w:sz w:val="24"/>
          </w:rPr>
          <w:t>пункте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30"/>
      <w:bookmarkEnd w:id="52"/>
      <w:r w:rsidRPr="00E512E6">
        <w:rPr>
          <w:rFonts w:ascii="Arial" w:hAnsi="Arial" w:cs="Arial"/>
          <w:sz w:val="24"/>
          <w:szCs w:val="24"/>
        </w:rPr>
        <w:lastRenderedPageBreak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E512E6">
          <w:rPr>
            <w:rFonts w:ascii="Arial" w:hAnsi="Arial" w:cs="Times New Roman"/>
            <w:sz w:val="24"/>
          </w:rPr>
          <w:t>абзаце втором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310"/>
      <w:bookmarkEnd w:id="53"/>
      <w:r w:rsidRPr="00E512E6">
        <w:rPr>
          <w:rFonts w:ascii="Arial" w:hAnsi="Arial" w:cs="Arial"/>
          <w:sz w:val="24"/>
          <w:szCs w:val="24"/>
        </w:rPr>
        <w:t>31. В протоколе заседания комиссии указываются: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311"/>
      <w:bookmarkEnd w:id="54"/>
      <w:r w:rsidRPr="00E512E6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312"/>
      <w:bookmarkEnd w:id="55"/>
      <w:r w:rsidRPr="00E512E6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313"/>
      <w:bookmarkEnd w:id="56"/>
      <w:r w:rsidRPr="00E512E6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314"/>
      <w:bookmarkEnd w:id="57"/>
      <w:r w:rsidRPr="00E512E6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15"/>
      <w:bookmarkEnd w:id="58"/>
      <w:proofErr w:type="spellStart"/>
      <w:r w:rsidRPr="00E512E6">
        <w:rPr>
          <w:rFonts w:ascii="Arial" w:hAnsi="Arial" w:cs="Arial"/>
          <w:sz w:val="24"/>
          <w:szCs w:val="24"/>
        </w:rPr>
        <w:t>д</w:t>
      </w:r>
      <w:proofErr w:type="spellEnd"/>
      <w:r w:rsidRPr="00E512E6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316"/>
      <w:bookmarkEnd w:id="59"/>
      <w:r w:rsidRPr="00E512E6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317"/>
      <w:bookmarkEnd w:id="60"/>
      <w:r w:rsidRPr="00E512E6">
        <w:rPr>
          <w:rFonts w:ascii="Arial" w:hAnsi="Arial" w:cs="Arial"/>
          <w:sz w:val="24"/>
          <w:szCs w:val="24"/>
        </w:rPr>
        <w:t>ж) другие сведения;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318"/>
      <w:bookmarkEnd w:id="61"/>
      <w:proofErr w:type="spellStart"/>
      <w:r w:rsidRPr="00E512E6">
        <w:rPr>
          <w:rFonts w:ascii="Arial" w:hAnsi="Arial" w:cs="Arial"/>
          <w:sz w:val="24"/>
          <w:szCs w:val="24"/>
        </w:rPr>
        <w:t>з</w:t>
      </w:r>
      <w:proofErr w:type="spellEnd"/>
      <w:r w:rsidRPr="00E512E6">
        <w:rPr>
          <w:rFonts w:ascii="Arial" w:hAnsi="Arial" w:cs="Arial"/>
          <w:sz w:val="24"/>
          <w:szCs w:val="24"/>
        </w:rPr>
        <w:t>) результаты голосования;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319"/>
      <w:bookmarkEnd w:id="62"/>
      <w:r w:rsidRPr="00E512E6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320"/>
      <w:bookmarkEnd w:id="63"/>
      <w:r w:rsidRPr="00E512E6">
        <w:rPr>
          <w:rFonts w:ascii="Arial" w:hAnsi="Arial" w:cs="Arial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4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>33.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34. Глава администрации сельсовета обязан рассмотреть протокол заседания комиссии и вправе учесть в пределах своей </w:t>
      </w:r>
      <w:proofErr w:type="gramStart"/>
      <w:r w:rsidRPr="00E512E6">
        <w:rPr>
          <w:rFonts w:ascii="Arial" w:hAnsi="Arial" w:cs="Arial"/>
          <w:sz w:val="24"/>
          <w:szCs w:val="24"/>
        </w:rPr>
        <w:t>компетенции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35"/>
      <w:r w:rsidRPr="00E512E6">
        <w:rPr>
          <w:rFonts w:ascii="Arial" w:hAnsi="Arial" w:cs="Arial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5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E512E6">
        <w:rPr>
          <w:rFonts w:ascii="Arial" w:hAnsi="Arial" w:cs="Arial"/>
          <w:sz w:val="24"/>
          <w:szCs w:val="24"/>
        </w:rPr>
        <w:t xml:space="preserve">В случае установления комиссией факта совершения муниципальным </w:t>
      </w:r>
      <w:r w:rsidRPr="00E512E6">
        <w:rPr>
          <w:rFonts w:ascii="Arial" w:hAnsi="Arial" w:cs="Arial"/>
          <w:sz w:val="24"/>
          <w:szCs w:val="24"/>
        </w:rPr>
        <w:lastRenderedPageBreak/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37"/>
      <w:r w:rsidRPr="00E512E6">
        <w:rPr>
          <w:rFonts w:ascii="Arial" w:hAnsi="Arial" w:cs="Arial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6"/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37.1. </w:t>
      </w:r>
      <w:proofErr w:type="gramStart"/>
      <w:r w:rsidRPr="00E512E6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w:anchor="sub_101622" w:history="1">
        <w:r w:rsidRPr="00E512E6">
          <w:rPr>
            <w:rFonts w:ascii="Arial" w:hAnsi="Arial" w:cs="Times New Roman"/>
            <w:sz w:val="24"/>
          </w:rPr>
          <w:t>абзаце втором подпункта "б" пункта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заседания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38"/>
      <w:r w:rsidRPr="00E512E6">
        <w:rPr>
          <w:rFonts w:ascii="Arial" w:hAnsi="Arial" w:cs="Arial"/>
          <w:sz w:val="24"/>
          <w:szCs w:val="24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68" w:name="sub_1039"/>
      <w:bookmarkEnd w:id="67"/>
      <w:r w:rsidRPr="00E512E6">
        <w:rPr>
          <w:rFonts w:ascii="Arial" w:hAnsi="Arial" w:cs="Arial"/>
          <w:sz w:val="24"/>
          <w:szCs w:val="24"/>
        </w:rPr>
        <w:t>секретарем комиссии.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12E6">
        <w:rPr>
          <w:rFonts w:ascii="Arial" w:hAnsi="Arial" w:cs="Arial"/>
          <w:sz w:val="24"/>
          <w:szCs w:val="24"/>
        </w:rPr>
        <w:t xml:space="preserve">39. </w:t>
      </w:r>
      <w:proofErr w:type="gramStart"/>
      <w:r w:rsidRPr="00E512E6">
        <w:rPr>
          <w:rFonts w:ascii="Arial" w:hAnsi="Arial" w:cs="Arial"/>
          <w:sz w:val="24"/>
          <w:szCs w:val="24"/>
        </w:rPr>
        <w:t xml:space="preserve">В случае рассмотрения вопросов, указанных в </w:t>
      </w:r>
      <w:hyperlink w:anchor="sub_1016" w:history="1">
        <w:r w:rsidRPr="00E512E6">
          <w:rPr>
            <w:rFonts w:ascii="Arial" w:hAnsi="Arial" w:cs="Times New Roman"/>
            <w:sz w:val="24"/>
          </w:rPr>
          <w:t>пункте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27" w:history="1">
        <w:r w:rsidRPr="00E512E6">
          <w:rPr>
            <w:rFonts w:ascii="Arial" w:hAnsi="Arial" w:cs="Times New Roman"/>
            <w:sz w:val="24"/>
          </w:rPr>
          <w:t>Указом</w:t>
        </w:r>
      </w:hyperlink>
      <w:r w:rsidRPr="00E512E6">
        <w:rPr>
          <w:rFonts w:ascii="Arial" w:hAnsi="Arial" w:cs="Arial"/>
          <w:sz w:val="24"/>
          <w:szCs w:val="24"/>
        </w:rPr>
        <w:t xml:space="preserve"> Президента Российской Федерации от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18 мая 2009 N 557 (далее - аттестационные комиссии) в их состав в качестве постоянных членов с соблюдением </w:t>
      </w:r>
      <w:hyperlink r:id="rId28" w:history="1">
        <w:r w:rsidRPr="00E512E6">
          <w:rPr>
            <w:rFonts w:ascii="Arial" w:hAnsi="Arial" w:cs="Times New Roman"/>
            <w:sz w:val="24"/>
          </w:rPr>
          <w:t>законодательства</w:t>
        </w:r>
      </w:hyperlink>
      <w:r w:rsidRPr="00E512E6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Pr="00E512E6">
          <w:rPr>
            <w:rFonts w:ascii="Arial" w:hAnsi="Arial" w:cs="Times New Roman"/>
            <w:sz w:val="24"/>
          </w:rPr>
          <w:t>пункте 8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а также по </w:t>
      </w:r>
      <w:hyperlink r:id="rId29" w:history="1">
        <w:r w:rsidRPr="00E512E6">
          <w:rPr>
            <w:rFonts w:ascii="Arial" w:hAnsi="Arial" w:cs="Times New Roman"/>
            <w:sz w:val="24"/>
          </w:rPr>
          <w:t>решению</w:t>
        </w:r>
      </w:hyperlink>
      <w:r w:rsidRPr="00E512E6">
        <w:rPr>
          <w:rFonts w:ascii="Arial" w:hAnsi="Arial" w:cs="Arial"/>
          <w:sz w:val="24"/>
          <w:szCs w:val="24"/>
        </w:rPr>
        <w:t xml:space="preserve"> главы администрации сельсовета - лица, указанные в </w:t>
      </w:r>
      <w:hyperlink w:anchor="sub_1009" w:history="1">
        <w:r w:rsidRPr="00E512E6">
          <w:rPr>
            <w:rFonts w:ascii="Arial" w:hAnsi="Arial" w:cs="Times New Roman"/>
            <w:sz w:val="24"/>
          </w:rPr>
          <w:t>пункте 9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40"/>
      <w:bookmarkEnd w:id="68"/>
      <w:r w:rsidRPr="00E512E6">
        <w:rPr>
          <w:rFonts w:ascii="Arial" w:hAnsi="Arial" w:cs="Arial"/>
          <w:sz w:val="24"/>
          <w:szCs w:val="24"/>
        </w:rPr>
        <w:t xml:space="preserve">40. В заседаниях аттестационной комиссии при рассмотрении вопросов, указанных в </w:t>
      </w:r>
      <w:hyperlink w:anchor="sub_1016" w:history="1">
        <w:r w:rsidRPr="00E512E6">
          <w:rPr>
            <w:rFonts w:ascii="Arial" w:hAnsi="Arial" w:cs="Times New Roman"/>
            <w:sz w:val="24"/>
          </w:rPr>
          <w:t>пункте 16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Положения, участвуют лица, указанные в </w:t>
      </w:r>
      <w:hyperlink w:anchor="sub_1013" w:history="1">
        <w:r w:rsidRPr="00E512E6">
          <w:rPr>
            <w:rFonts w:ascii="Arial" w:hAnsi="Arial" w:cs="Times New Roman"/>
            <w:sz w:val="24"/>
          </w:rPr>
          <w:t>пункте 13</w:t>
        </w:r>
      </w:hyperlink>
      <w:r w:rsidRPr="00E512E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410"/>
      <w:bookmarkEnd w:id="69"/>
      <w:r w:rsidRPr="00E512E6">
        <w:rPr>
          <w:rFonts w:ascii="Arial" w:hAnsi="Arial" w:cs="Arial"/>
          <w:sz w:val="24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30" w:history="1">
        <w:r w:rsidRPr="00E512E6">
          <w:rPr>
            <w:rFonts w:ascii="Arial" w:hAnsi="Arial" w:cs="Times New Roman"/>
            <w:sz w:val="24"/>
          </w:rPr>
          <w:t>пунктом 3</w:t>
        </w:r>
      </w:hyperlink>
      <w:r w:rsidRPr="00E512E6">
        <w:rPr>
          <w:rFonts w:ascii="Arial" w:hAnsi="Arial" w:cs="Arial"/>
          <w:sz w:val="24"/>
          <w:szCs w:val="24"/>
        </w:rPr>
        <w:t xml:space="preserve"> Указа Президента Российской Федерации от 21 сентября 2009 N 1065.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420"/>
      <w:bookmarkEnd w:id="70"/>
      <w:r w:rsidRPr="00E512E6">
        <w:rPr>
          <w:rFonts w:ascii="Arial" w:hAnsi="Arial" w:cs="Arial"/>
          <w:sz w:val="24"/>
          <w:szCs w:val="24"/>
        </w:rPr>
        <w:t>42. Формирование аттестационной комисс</w:t>
      </w:r>
      <w:proofErr w:type="gramStart"/>
      <w:r w:rsidRPr="00E512E6">
        <w:rPr>
          <w:rFonts w:ascii="Arial" w:hAnsi="Arial" w:cs="Arial"/>
          <w:sz w:val="24"/>
          <w:szCs w:val="24"/>
        </w:rPr>
        <w:t>ии и ее</w:t>
      </w:r>
      <w:proofErr w:type="gramEnd"/>
      <w:r w:rsidRPr="00E512E6">
        <w:rPr>
          <w:rFonts w:ascii="Arial" w:hAnsi="Arial" w:cs="Arial"/>
          <w:sz w:val="24"/>
          <w:szCs w:val="24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1"/>
    <w:p w:rsidR="00B975BA" w:rsidRDefault="00B975BA" w:rsidP="00B975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lastRenderedPageBreak/>
        <w:t xml:space="preserve">Приложение 2 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E512E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09.03</w:t>
      </w:r>
      <w:r w:rsidRPr="00E512E6">
        <w:rPr>
          <w:rFonts w:ascii="Arial" w:hAnsi="Arial" w:cs="Arial"/>
          <w:b/>
          <w:sz w:val="32"/>
          <w:szCs w:val="32"/>
        </w:rPr>
        <w:t xml:space="preserve">.2016 № </w:t>
      </w:r>
      <w:r>
        <w:rPr>
          <w:rFonts w:ascii="Arial" w:hAnsi="Arial" w:cs="Arial"/>
          <w:b/>
          <w:sz w:val="32"/>
          <w:szCs w:val="32"/>
        </w:rPr>
        <w:t>8-р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</w:p>
    <w:p w:rsidR="00B975BA" w:rsidRDefault="00B975BA" w:rsidP="00B975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E512E6">
        <w:rPr>
          <w:rFonts w:ascii="Arial" w:hAnsi="Arial" w:cs="Arial"/>
          <w:b/>
          <w:bCs/>
          <w:color w:val="26282F"/>
          <w:sz w:val="32"/>
          <w:szCs w:val="32"/>
        </w:rPr>
        <w:t>Состав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E512E6">
        <w:rPr>
          <w:rFonts w:ascii="Arial" w:hAnsi="Arial" w:cs="Arial"/>
          <w:b/>
          <w:bCs/>
          <w:color w:val="26282F"/>
          <w:sz w:val="32"/>
          <w:szCs w:val="32"/>
        </w:rPr>
        <w:t>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</w:p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33"/>
        <w:gridCol w:w="5038"/>
      </w:tblGrid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>Еременко Александр Сергеевич</w:t>
            </w: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администрации муниципального образования Красновский сельсовет </w:t>
            </w: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2E6">
              <w:rPr>
                <w:rFonts w:ascii="Arial" w:hAnsi="Arial" w:cs="Arial"/>
                <w:sz w:val="24"/>
                <w:szCs w:val="24"/>
              </w:rPr>
              <w:t>Матухнова</w:t>
            </w:r>
            <w:proofErr w:type="spellEnd"/>
            <w:r w:rsidRPr="00E512E6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>Заместитель председателя комиссии, заместитель главы администрации муниципального образования Красновский сельсовет</w:t>
            </w:r>
          </w:p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2E6">
              <w:rPr>
                <w:rFonts w:ascii="Arial" w:hAnsi="Arial" w:cs="Arial"/>
                <w:sz w:val="24"/>
                <w:szCs w:val="24"/>
              </w:rPr>
              <w:t>Артаева</w:t>
            </w:r>
            <w:proofErr w:type="spellEnd"/>
            <w:r w:rsidRPr="00E512E6">
              <w:rPr>
                <w:rFonts w:ascii="Arial" w:hAnsi="Arial" w:cs="Arial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>Секретарь комиссии, специалист 1 категории администрации муниципального образования Красновский сельсовет</w:t>
            </w: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>Кулешова Светлана Владимировна</w:t>
            </w: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>Депутат Совета депутатов муниципального образования Красновский сельсовет (по согласованию)</w:t>
            </w: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5BA" w:rsidRPr="00E512E6" w:rsidTr="00626523">
        <w:tc>
          <w:tcPr>
            <w:tcW w:w="4928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2E6">
              <w:rPr>
                <w:rFonts w:ascii="Arial" w:hAnsi="Arial" w:cs="Arial"/>
                <w:sz w:val="24"/>
                <w:szCs w:val="24"/>
              </w:rPr>
              <w:t>Ошкин</w:t>
            </w:r>
            <w:proofErr w:type="spellEnd"/>
            <w:r w:rsidRPr="00E512E6">
              <w:rPr>
                <w:rFonts w:ascii="Arial" w:hAnsi="Arial" w:cs="Arial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491" w:type="dxa"/>
          </w:tcPr>
          <w:p w:rsidR="00B975BA" w:rsidRPr="00E512E6" w:rsidRDefault="00B975BA" w:rsidP="006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E6">
              <w:rPr>
                <w:rFonts w:ascii="Arial" w:hAnsi="Arial" w:cs="Arial"/>
                <w:sz w:val="24"/>
                <w:szCs w:val="24"/>
              </w:rPr>
              <w:t>Депутат Совета депутатов муниципального образования Красновский сельсовет (по согласованию)</w:t>
            </w:r>
          </w:p>
        </w:tc>
      </w:tr>
    </w:tbl>
    <w:p w:rsidR="00B975BA" w:rsidRPr="00E512E6" w:rsidRDefault="00B975BA" w:rsidP="00B97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B975BA" w:rsidRDefault="00B975BA" w:rsidP="00B9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5BA" w:rsidRDefault="00B975BA" w:rsidP="00B9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46" w:rsidRDefault="005A6C46"/>
    <w:sectPr w:rsidR="005A6C46" w:rsidSect="001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5BA"/>
    <w:rsid w:val="00172C92"/>
    <w:rsid w:val="005A6C46"/>
    <w:rsid w:val="00B975BA"/>
    <w:rsid w:val="00E3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25853.0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garantF1://96300.111" TargetMode="External"/><Relationship Id="rId26" Type="http://schemas.openxmlformats.org/officeDocument/2006/relationships/hyperlink" Target="garantF1://12064203.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301" TargetMode="External"/><Relationship Id="rId7" Type="http://schemas.openxmlformats.org/officeDocument/2006/relationships/hyperlink" Target="garantF1://55071108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1187568.101625" TargetMode="External"/><Relationship Id="rId25" Type="http://schemas.openxmlformats.org/officeDocument/2006/relationships/hyperlink" Target="garantF1://71187568.1016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96300.111" TargetMode="External"/><Relationship Id="rId29" Type="http://schemas.openxmlformats.org/officeDocument/2006/relationships/hyperlink" Target="garantF1://994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70272954.0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64203.12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garantF1://10002673.3" TargetMode="External"/><Relationship Id="rId10" Type="http://schemas.openxmlformats.org/officeDocument/2006/relationships/hyperlink" Target="garantF1://98780.1" TargetMode="External"/><Relationship Id="rId19" Type="http://schemas.openxmlformats.org/officeDocument/2006/relationships/hyperlink" Target="garantF1://96300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2064203.1201" TargetMode="External"/><Relationship Id="rId9" Type="http://schemas.openxmlformats.org/officeDocument/2006/relationships/hyperlink" Target="garantF1://70127184.0" TargetMode="External"/><Relationship Id="rId14" Type="http://schemas.openxmlformats.org/officeDocument/2006/relationships/hyperlink" Target="garantF1://12025268.641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yperlink" Target="garantF1://95552.0" TargetMode="External"/><Relationship Id="rId30" Type="http://schemas.openxmlformats.org/officeDocument/2006/relationships/hyperlink" Target="garantF1://96300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5966</Words>
  <Characters>34012</Characters>
  <Application>Microsoft Office Word</Application>
  <DocSecurity>0</DocSecurity>
  <Lines>283</Lines>
  <Paragraphs>79</Paragraphs>
  <ScaleCrop>false</ScaleCrop>
  <Company/>
  <LinksUpToDate>false</LinksUpToDate>
  <CharactersWithSpaces>39899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2016-03-09T05:08:00Z</dcterms:created>
  <dcterms:modified xsi:type="dcterms:W3CDTF">2016-03-14T11:09:00Z</dcterms:modified>
</cp:coreProperties>
</file>